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42E15" w14:textId="7282F5D9" w:rsidR="00432F55" w:rsidRDefault="006B021E">
      <w:r w:rsidRPr="006B021E">
        <w:t>Статьей 159.6. УК РФ предусмотрена уголовная ответственность за</w:t>
      </w:r>
      <w:r w:rsidRPr="006B021E">
        <w:br/>
        <w:t>мошенничество в сфере компьютерной информации, то есть хищение чужого</w:t>
      </w:r>
      <w:r w:rsidRPr="006B021E">
        <w:br/>
        <w:t>имущества или приобретение права на чужое имущество путем ввода, удаления,</w:t>
      </w:r>
      <w:r w:rsidRPr="006B021E">
        <w:br/>
        <w:t>блокирования, модификации компьютерной информации либо иного вмешательства в</w:t>
      </w:r>
      <w:r w:rsidRPr="006B021E">
        <w:br/>
        <w:t>функционирование средств хранения, обработки или передачи компьютерной</w:t>
      </w:r>
      <w:r w:rsidRPr="006B021E">
        <w:br/>
        <w:t>информации или информационно-телекоммуникационных сетей.</w:t>
      </w:r>
      <w:r w:rsidRPr="006B021E">
        <w:br/>
        <w:t>Под вводом компьютерной информации следует понимать введение (установку) в</w:t>
      </w:r>
      <w:r w:rsidRPr="006B021E">
        <w:br/>
        <w:t>электронную память компьютера, иных устройств, способных выполнять функции</w:t>
      </w:r>
      <w:r w:rsidRPr="006B021E">
        <w:br/>
        <w:t>приема, переработки, хранения и выдачи информации в электронном виде, в том</w:t>
      </w:r>
      <w:r w:rsidRPr="006B021E">
        <w:br/>
        <w:t>числе мобильных телефонов, смартфонов, бортовых компьютеров транспортных</w:t>
      </w:r>
      <w:r w:rsidRPr="006B021E">
        <w:br/>
        <w:t>средств, контрольно-кассовых машин, банкоматов и т.п., данных, необходимых</w:t>
      </w:r>
      <w:r w:rsidRPr="006B021E">
        <w:br/>
        <w:t>для выполнения компьютерной программы, или программ самих по себе.</w:t>
      </w:r>
      <w:r w:rsidRPr="006B021E">
        <w:br/>
        <w:t>Под удалением (уничтожением) информации следует понимать приведение</w:t>
      </w:r>
      <w:r w:rsidRPr="006B021E">
        <w:br/>
        <w:t>информации или ее части в непригодное для использования состояние, при</w:t>
      </w:r>
      <w:r w:rsidRPr="006B021E">
        <w:br/>
        <w:t>котором исключается ее получение с соответствующего раздела памяти</w:t>
      </w:r>
      <w:r w:rsidRPr="006B021E">
        <w:br/>
        <w:t>компьютера, иного устройства, съемного носителя или интернет-сайта,</w:t>
      </w:r>
      <w:r w:rsidRPr="006B021E">
        <w:br/>
        <w:t>независимо от возможности восстановления данной информации. Не является</w:t>
      </w:r>
      <w:r w:rsidRPr="006B021E">
        <w:br/>
        <w:t>уничтожением информации переименование файла, где она содержится, а также</w:t>
      </w:r>
      <w:r w:rsidRPr="006B021E">
        <w:br/>
        <w:t>автоматическая замена обновленного файла. Блокирование информации есть</w:t>
      </w:r>
      <w:r w:rsidRPr="006B021E">
        <w:br/>
        <w:t>временное или постоянное ограничение либо фактическое закрытие доступа к</w:t>
      </w:r>
      <w:r w:rsidRPr="006B021E">
        <w:br/>
        <w:t>ней, характеризующееся невозможностью использования информации по прямому</w:t>
      </w:r>
      <w:r w:rsidRPr="006B021E">
        <w:br/>
        <w:t>назначению полностью или в требуемом режиме, однако не соединенное с ее</w:t>
      </w:r>
      <w:r w:rsidRPr="006B021E">
        <w:br/>
        <w:t>(удалением) уничтожением.</w:t>
      </w:r>
      <w:r w:rsidRPr="006B021E">
        <w:br/>
        <w:t>При модификации происходит изменение содержания информации, затрудняющее</w:t>
      </w:r>
      <w:r w:rsidRPr="006B021E">
        <w:br/>
        <w:t>восприятие ее в первоначальном виде. Не образует модификации изменение</w:t>
      </w:r>
      <w:r w:rsidRPr="006B021E">
        <w:br/>
        <w:t>информации, которое не приводит к искажению ее смыслового содержания,</w:t>
      </w:r>
      <w:r w:rsidRPr="006B021E">
        <w:br/>
        <w:t>например изменение шрифта, начертания, размера текста.</w:t>
      </w:r>
      <w:r w:rsidRPr="006B021E">
        <w:br/>
        <w:t>По смыслу статьи 159.6 УК РФ вмешательством в функционирование средств</w:t>
      </w:r>
      <w:r w:rsidRPr="006B021E">
        <w:br/>
        <w:t>хранения, обработки или передачи компьютерной информации или</w:t>
      </w:r>
      <w:r w:rsidRPr="006B021E">
        <w:br/>
        <w:t>информационно-телекоммуникационных сетей признается целенаправленное</w:t>
      </w:r>
      <w:r w:rsidRPr="006B021E">
        <w:br/>
        <w:t>воздействие программных и (или) программно-аппаратных средств на серверы,</w:t>
      </w:r>
      <w:r w:rsidRPr="006B021E">
        <w:br/>
        <w:t>средства вычислительной техники (компьютеры), в том числе переносные</w:t>
      </w:r>
      <w:r w:rsidRPr="006B021E">
        <w:br/>
        <w:t>(портативные) - ноутбуки, планшетные компьютеры, смартфоны, снабженные</w:t>
      </w:r>
      <w:r w:rsidRPr="006B021E">
        <w:br/>
        <w:t>соответствующим программным обеспечением, или на</w:t>
      </w:r>
      <w:r w:rsidRPr="006B021E">
        <w:br/>
        <w:t>информационно-телекоммуникационные сети, которое нарушает установленный</w:t>
      </w:r>
      <w:r w:rsidRPr="006B021E">
        <w:br/>
        <w:t>процесс обработки, хранения, передачи компьютерной информации, что позволяет</w:t>
      </w:r>
      <w:r w:rsidRPr="006B021E">
        <w:br/>
        <w:t>виновному или иному лицу незаконно завладеть чужим имуществом или приобрести</w:t>
      </w:r>
      <w:r w:rsidRPr="006B021E">
        <w:br/>
        <w:t>право на него.</w:t>
      </w:r>
      <w:r w:rsidRPr="006B021E">
        <w:br/>
        <w:t>Мошенничество в сфере компьютерной информации, совершенное посредством</w:t>
      </w:r>
      <w:r w:rsidRPr="006B021E">
        <w:br/>
        <w:t>неправомерного доступа к компьютерной информации или посредством создания,</w:t>
      </w:r>
      <w:r w:rsidRPr="006B021E">
        <w:br/>
        <w:t>использования и распространения вредоносных компьютерных программ, требует</w:t>
      </w:r>
      <w:r w:rsidRPr="006B021E">
        <w:br/>
        <w:t>дополнительной квалификации по статье 272, 273 или 274.1 УК РФ.</w:t>
      </w:r>
      <w:r w:rsidRPr="006B021E">
        <w:br/>
        <w:t>Максимальное наказание: арест на срок до 4 месяцев</w:t>
      </w:r>
      <w:r w:rsidRPr="006B021E">
        <w:br/>
        <w:t>Квалифицирующий признак: причинение гражданину значительного ущерба (ч.2):</w:t>
      </w:r>
      <w:r w:rsidRPr="006B021E">
        <w:br/>
        <w:t>Значительный ущерб гражданину определяется с учетом его имущественного</w:t>
      </w:r>
      <w:r w:rsidRPr="006B021E">
        <w:br/>
        <w:t>положения, но не может составлять менее пяти тысяч рублей.</w:t>
      </w:r>
      <w:r w:rsidRPr="006B021E">
        <w:br/>
        <w:t>Максимальное наказание: лишение свободы на срок до 5 лет.</w:t>
      </w:r>
      <w:r w:rsidRPr="006B021E">
        <w:br/>
        <w:t>Особо квалифицирующие признаки совершения деяния (ч.3):</w:t>
      </w:r>
      <w:r w:rsidRPr="006B021E">
        <w:br/>
        <w:t>- лицом с использованием своего служебного положения;</w:t>
      </w:r>
      <w:r w:rsidRPr="006B021E">
        <w:br/>
        <w:t>- в крупном размере;</w:t>
      </w:r>
      <w:r w:rsidRPr="006B021E">
        <w:br/>
      </w:r>
      <w:r w:rsidRPr="006B021E">
        <w:lastRenderedPageBreak/>
        <w:t>- с банковского счета, а равно в отношении электронных денежных средств,</w:t>
      </w:r>
      <w:r w:rsidRPr="006B021E">
        <w:br/>
        <w:t>Крупный размер – от 250 000 рублей</w:t>
      </w:r>
      <w:r w:rsidRPr="006B021E">
        <w:br/>
        <w:t>Максимальное наказание: 6 лет лишения свободы</w:t>
      </w:r>
      <w:r w:rsidRPr="006B021E">
        <w:br/>
        <w:t>Особо квалифицирующие признаки совершения деяния (ч.4):</w:t>
      </w:r>
      <w:r w:rsidRPr="006B021E">
        <w:br/>
        <w:t>- совершение деяния организованной группой</w:t>
      </w:r>
      <w:r w:rsidRPr="006B021E">
        <w:br/>
        <w:t>- в особо крупном размере</w:t>
      </w:r>
      <w:r w:rsidRPr="006B021E">
        <w:br/>
        <w:t>Особо крупный размер – от 1 000 000 рублей</w:t>
      </w:r>
      <w:r w:rsidRPr="006B021E">
        <w:br/>
        <w:t>Максимальное наказание: 10 лет лишения свободы.</w:t>
      </w:r>
    </w:p>
    <w:sectPr w:rsidR="0043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96"/>
    <w:rsid w:val="00073196"/>
    <w:rsid w:val="00212805"/>
    <w:rsid w:val="00432F55"/>
    <w:rsid w:val="00642C5A"/>
    <w:rsid w:val="006B021E"/>
    <w:rsid w:val="009B07CE"/>
    <w:rsid w:val="00A605C4"/>
    <w:rsid w:val="00A80CD4"/>
    <w:rsid w:val="00C11658"/>
    <w:rsid w:val="00EC2FAE"/>
    <w:rsid w:val="00F2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3D63D-5124-410E-A6AA-E81C4E0D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3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1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3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1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3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3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1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31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31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31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31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31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31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31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31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3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3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3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3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3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31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31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31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3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31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31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2025-08-04T12:47:00Z</dcterms:created>
  <dcterms:modified xsi:type="dcterms:W3CDTF">2025-08-04T12:47:00Z</dcterms:modified>
</cp:coreProperties>
</file>